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роботи з дисципліни «</w:t>
      </w:r>
      <w:r w:rsidR="00A447AB">
        <w:rPr>
          <w:color w:val="000000"/>
          <w:sz w:val="28"/>
          <w:szCs w:val="28"/>
        </w:rPr>
        <w:t>Податкова система</w:t>
      </w:r>
      <w:r w:rsidRPr="004C3FF8">
        <w:rPr>
          <w:color w:val="000000"/>
          <w:sz w:val="28"/>
          <w:szCs w:val="28"/>
        </w:rPr>
        <w:t xml:space="preserve">» </w:t>
      </w:r>
    </w:p>
    <w:p w:rsidR="002D3B6C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студентами спеціальності «облік і оподаткування»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>
        <w:trPr>
          <w:trHeight w:val="345"/>
        </w:trPr>
        <w:tc>
          <w:tcPr>
            <w:tcW w:w="7622" w:type="dxa"/>
            <w:vMerge w:val="restart"/>
          </w:tcPr>
          <w:p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>
        <w:trPr>
          <w:trHeight w:val="340"/>
        </w:trPr>
        <w:tc>
          <w:tcPr>
            <w:tcW w:w="7622" w:type="dxa"/>
            <w:vMerge/>
          </w:tcPr>
          <w:p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Магістр</w:t>
            </w:r>
          </w:p>
        </w:tc>
      </w:tr>
      <w:tr w:rsidR="002D3B6C">
        <w:trPr>
          <w:trHeight w:val="33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447AB">
              <w:rPr>
                <w:b/>
                <w:color w:val="000000"/>
                <w:sz w:val="28"/>
                <w:szCs w:val="28"/>
              </w:rPr>
              <w:t>1</w:t>
            </w:r>
            <w:r w:rsidR="00E15F65">
              <w:rPr>
                <w:b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AB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348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27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5F65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50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447AB">
              <w:rPr>
                <w:b/>
                <w:color w:val="000000"/>
                <w:sz w:val="28"/>
                <w:szCs w:val="28"/>
              </w:rPr>
              <w:t>2</w:t>
            </w:r>
            <w:r w:rsidR="00E15F65">
              <w:rPr>
                <w:b/>
                <w:color w:val="000000"/>
                <w:sz w:val="28"/>
                <w:szCs w:val="28"/>
              </w:rPr>
              <w:t>0</w:t>
            </w:r>
            <w:r w:rsidR="00A447AB">
              <w:rPr>
                <w:b/>
                <w:color w:val="000000"/>
                <w:sz w:val="28"/>
                <w:szCs w:val="28"/>
              </w:rPr>
              <w:t xml:space="preserve"> жовтня</w:t>
            </w:r>
          </w:p>
        </w:tc>
      </w:tr>
      <w:tr w:rsidR="002D3B6C">
        <w:trPr>
          <w:trHeight w:val="42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A4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1</w:t>
            </w:r>
            <w:r w:rsidR="00A447AB">
              <w:rPr>
                <w:b/>
                <w:color w:val="000000"/>
                <w:sz w:val="28"/>
                <w:szCs w:val="28"/>
              </w:rPr>
              <w:t>0 листопада</w:t>
            </w:r>
          </w:p>
        </w:tc>
      </w:tr>
      <w:tr w:rsidR="00A447AB">
        <w:trPr>
          <w:trHeight w:val="429"/>
        </w:trPr>
        <w:tc>
          <w:tcPr>
            <w:tcW w:w="7622" w:type="dxa"/>
          </w:tcPr>
          <w:p w:rsidR="00A447AB" w:rsidRDefault="00A447AB" w:rsidP="00A4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3 розділу курсової роботи на перевірку</w:t>
            </w:r>
          </w:p>
        </w:tc>
        <w:tc>
          <w:tcPr>
            <w:tcW w:w="2257" w:type="dxa"/>
          </w:tcPr>
          <w:p w:rsidR="00A447AB" w:rsidRDefault="00A447AB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5F65">
              <w:rPr>
                <w:b/>
                <w:color w:val="000000"/>
                <w:sz w:val="28"/>
                <w:szCs w:val="28"/>
              </w:rPr>
              <w:t>листопада</w:t>
            </w:r>
          </w:p>
        </w:tc>
      </w:tr>
      <w:tr w:rsidR="002D3B6C">
        <w:trPr>
          <w:trHeight w:val="54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AB">
              <w:rPr>
                <w:b/>
                <w:color w:val="000000"/>
                <w:sz w:val="28"/>
                <w:szCs w:val="28"/>
              </w:rPr>
              <w:t>грудня</w:t>
            </w:r>
          </w:p>
        </w:tc>
      </w:tr>
      <w:tr w:rsidR="002D3B6C">
        <w:trPr>
          <w:trHeight w:val="55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:rsidR="002D3B6C" w:rsidRDefault="00E15F65" w:rsidP="00A4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10-15</w:t>
            </w:r>
            <w:r w:rsidR="00751DC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AB">
              <w:rPr>
                <w:b/>
                <w:color w:val="000000"/>
                <w:sz w:val="28"/>
                <w:szCs w:val="28"/>
              </w:rPr>
              <w:t>грудня</w:t>
            </w:r>
          </w:p>
        </w:tc>
      </w:tr>
    </w:tbl>
    <w:p w:rsidR="002D3B6C" w:rsidRDefault="002D3B6C"/>
    <w:p w:rsidR="002D3B6C" w:rsidRDefault="002D3B6C"/>
    <w:p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:rsidR="002D3B6C" w:rsidRDefault="002D3B6C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sectPr w:rsidR="004C3FF8" w:rsidSect="00C5524D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6C"/>
    <w:rsid w:val="00196974"/>
    <w:rsid w:val="002D3B6C"/>
    <w:rsid w:val="00326311"/>
    <w:rsid w:val="004C3FF8"/>
    <w:rsid w:val="005B1E25"/>
    <w:rsid w:val="00751DCD"/>
    <w:rsid w:val="00A447AB"/>
    <w:rsid w:val="00C5524D"/>
    <w:rsid w:val="00CF50CC"/>
    <w:rsid w:val="00E1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868F6-CD47-4348-9C7E-9E373D6E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24D"/>
  </w:style>
  <w:style w:type="paragraph" w:styleId="1">
    <w:name w:val="heading 1"/>
    <w:basedOn w:val="a"/>
    <w:next w:val="a"/>
    <w:rsid w:val="00C552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552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552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552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552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552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52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552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552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524D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Бондаренко Інна Вікторівна</cp:lastModifiedBy>
  <cp:revision>3</cp:revision>
  <dcterms:created xsi:type="dcterms:W3CDTF">2021-10-01T08:26:00Z</dcterms:created>
  <dcterms:modified xsi:type="dcterms:W3CDTF">2022-10-06T10:43:00Z</dcterms:modified>
</cp:coreProperties>
</file>